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1E" w:rsidRDefault="00563287" w:rsidP="00563287">
      <w:pPr>
        <w:jc w:val="center"/>
        <w:rPr>
          <w:b/>
          <w:u w:val="single"/>
        </w:rPr>
      </w:pPr>
      <w:r w:rsidRPr="00563287">
        <w:rPr>
          <w:b/>
          <w:u w:val="single"/>
        </w:rPr>
        <w:t>MEMO CLIENTES BCI – T BANC – BANCO NOVA</w:t>
      </w:r>
    </w:p>
    <w:p w:rsidR="00563287" w:rsidRDefault="00563287" w:rsidP="00563287">
      <w:pPr>
        <w:jc w:val="center"/>
        <w:rPr>
          <w:b/>
          <w:u w:val="single"/>
        </w:rPr>
      </w:pPr>
    </w:p>
    <w:p w:rsidR="00563287" w:rsidRDefault="00563287" w:rsidP="00563287">
      <w:pPr>
        <w:rPr>
          <w:b/>
          <w:u w:val="single"/>
        </w:rPr>
      </w:pPr>
    </w:p>
    <w:p w:rsidR="00563287" w:rsidRPr="00563287" w:rsidRDefault="00563287" w:rsidP="00581B4D">
      <w:pPr>
        <w:jc w:val="both"/>
      </w:pPr>
      <w:r w:rsidRPr="00563287">
        <w:t xml:space="preserve">Estimados, hemos habilitado un convenio </w:t>
      </w:r>
      <w:r>
        <w:t xml:space="preserve">de descuento </w:t>
      </w:r>
      <w:r w:rsidRPr="00563287">
        <w:t>especial para todos aquellos clientes que paguen PARTICULAR, sus exámenes</w:t>
      </w:r>
      <w:r>
        <w:t xml:space="preserve"> con tarjetas de crédito o débito de los Bancos, BCI, TBANC, BANCO NOVA.   Existe un convenio en </w:t>
      </w:r>
      <w:proofErr w:type="spellStart"/>
      <w:r>
        <w:t>Lysis</w:t>
      </w:r>
      <w:proofErr w:type="spellEnd"/>
      <w:r>
        <w:t xml:space="preserve">, que se llama </w:t>
      </w:r>
      <w:r w:rsidRPr="00563287">
        <w:t>PARTICULAR CLIENTES BCI-TBANC O BANCO NOVA</w:t>
      </w:r>
      <w:r>
        <w:t xml:space="preserve">, por el cual deben ingresar los pacientes, en donde ya está reflejado el descuento al cual acceden. </w:t>
      </w:r>
    </w:p>
    <w:p w:rsidR="00563287" w:rsidRPr="00563287" w:rsidRDefault="00563287" w:rsidP="00581B4D">
      <w:pPr>
        <w:jc w:val="both"/>
      </w:pPr>
    </w:p>
    <w:p w:rsidR="00563287" w:rsidRPr="00563287" w:rsidRDefault="00563287" w:rsidP="00581B4D">
      <w:pPr>
        <w:spacing w:before="100" w:beforeAutospacing="1" w:after="100" w:afterAutospacing="1"/>
        <w:jc w:val="both"/>
        <w:rPr>
          <w:sz w:val="28"/>
          <w:szCs w:val="28"/>
        </w:rPr>
      </w:pPr>
      <w:r w:rsidRPr="00563287">
        <w:rPr>
          <w:sz w:val="28"/>
          <w:szCs w:val="28"/>
        </w:rPr>
        <w:t xml:space="preserve">Los </w:t>
      </w:r>
      <w:r w:rsidRPr="00563287">
        <w:rPr>
          <w:sz w:val="28"/>
          <w:szCs w:val="28"/>
        </w:rPr>
        <w:t>Beneficios serán</w:t>
      </w:r>
      <w:r w:rsidRPr="00563287">
        <w:rPr>
          <w:sz w:val="28"/>
          <w:szCs w:val="28"/>
        </w:rPr>
        <w:t xml:space="preserve"> aplicables solo si el beneficiario lo aplica a su cuenta en primer lugar y antes de otros descuentos o convenios celebrados por LABORATORIO BLANCO con </w:t>
      </w:r>
      <w:proofErr w:type="spellStart"/>
      <w:r w:rsidRPr="00563287">
        <w:rPr>
          <w:sz w:val="28"/>
          <w:szCs w:val="28"/>
        </w:rPr>
        <w:t>Isapres</w:t>
      </w:r>
      <w:proofErr w:type="spellEnd"/>
      <w:r w:rsidRPr="00563287">
        <w:rPr>
          <w:sz w:val="28"/>
          <w:szCs w:val="28"/>
        </w:rPr>
        <w:t>, Fonasa, Cajas de Compensación u otras instituciones. </w:t>
      </w:r>
      <w:r w:rsidRPr="00563287">
        <w:rPr>
          <w:sz w:val="28"/>
          <w:szCs w:val="28"/>
        </w:rPr>
        <w:br/>
        <w:t>No acumulable con otras promociones y/o descuentos.</w:t>
      </w:r>
    </w:p>
    <w:p w:rsidR="00563287" w:rsidRDefault="00563287" w:rsidP="00581B4D">
      <w:pPr>
        <w:jc w:val="both"/>
      </w:pPr>
      <w:r>
        <w:t xml:space="preserve">Contabilidad hará control de que los </w:t>
      </w:r>
      <w:r w:rsidR="00B51E6C">
        <w:t>ingresos hechos</w:t>
      </w:r>
      <w:r w:rsidR="00A21A57">
        <w:t xml:space="preserve"> por este convenio efectivamente hayan </w:t>
      </w:r>
      <w:r w:rsidR="00B51E6C">
        <w:t xml:space="preserve">sido pagados con </w:t>
      </w:r>
      <w:r w:rsidR="00581B4D">
        <w:t>Boucher</w:t>
      </w:r>
      <w:r w:rsidR="00B51E6C">
        <w:t xml:space="preserve"> BCI</w:t>
      </w:r>
      <w:r w:rsidR="00581B4D">
        <w:t>.</w:t>
      </w:r>
    </w:p>
    <w:p w:rsidR="00581B4D" w:rsidRDefault="00581B4D" w:rsidP="00581B4D">
      <w:pPr>
        <w:jc w:val="both"/>
      </w:pPr>
    </w:p>
    <w:p w:rsidR="00581B4D" w:rsidRDefault="00581B4D" w:rsidP="00581B4D">
      <w:pPr>
        <w:jc w:val="both"/>
      </w:pPr>
      <w:r>
        <w:t xml:space="preserve">Este convenio rige para todas las sucursales que tiene equipos </w:t>
      </w:r>
      <w:proofErr w:type="spellStart"/>
      <w:r>
        <w:t>transbank</w:t>
      </w:r>
      <w:proofErr w:type="spellEnd"/>
      <w:r>
        <w:t xml:space="preserve">.  </w:t>
      </w:r>
    </w:p>
    <w:p w:rsidR="00581B4D" w:rsidRDefault="00581B4D"/>
    <w:p w:rsidR="00581B4D" w:rsidRPr="00581B4D" w:rsidRDefault="00581B4D" w:rsidP="00581B4D">
      <w:pPr>
        <w:jc w:val="center"/>
        <w:rPr>
          <w:b/>
        </w:rPr>
      </w:pPr>
      <w:r w:rsidRPr="00581B4D">
        <w:rPr>
          <w:b/>
        </w:rPr>
        <w:t xml:space="preserve">Ojo </w:t>
      </w:r>
      <w:r>
        <w:rPr>
          <w:b/>
        </w:rPr>
        <w:t>NO</w:t>
      </w:r>
      <w:r w:rsidRPr="00581B4D">
        <w:rPr>
          <w:b/>
        </w:rPr>
        <w:t xml:space="preserve"> para aquellos que compren bono.</w:t>
      </w:r>
      <w:bookmarkStart w:id="0" w:name="_GoBack"/>
      <w:bookmarkEnd w:id="0"/>
    </w:p>
    <w:sectPr w:rsidR="00581B4D" w:rsidRPr="00581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F"/>
    <w:rsid w:val="00265A4F"/>
    <w:rsid w:val="002942C2"/>
    <w:rsid w:val="00563287"/>
    <w:rsid w:val="00581B4D"/>
    <w:rsid w:val="00907AB8"/>
    <w:rsid w:val="00A21A57"/>
    <w:rsid w:val="00B51E6C"/>
    <w:rsid w:val="00CD071E"/>
    <w:rsid w:val="00D40916"/>
    <w:rsid w:val="00EA43D3"/>
    <w:rsid w:val="00F3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C2E5"/>
  <w15:chartTrackingRefBased/>
  <w15:docId w15:val="{84720C8F-0F84-4129-ADB4-7316F9D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Lorca</dc:creator>
  <cp:keywords/>
  <dc:description/>
  <cp:lastModifiedBy>Francisca Lorca</cp:lastModifiedBy>
  <cp:revision>2</cp:revision>
  <dcterms:created xsi:type="dcterms:W3CDTF">2017-03-22T12:49:00Z</dcterms:created>
  <dcterms:modified xsi:type="dcterms:W3CDTF">2017-03-22T13:48:00Z</dcterms:modified>
</cp:coreProperties>
</file>